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5" w:rsidRDefault="00491615"/>
    <w:p w:rsidR="00491615" w:rsidRDefault="00491615"/>
    <w:p w:rsidR="00491615" w:rsidRDefault="00491615"/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9665"/>
      </w:tblGrid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C4456">
              <w:rPr>
                <w:rFonts w:asciiTheme="minorHAnsi" w:hAnsiTheme="minorHAnsi" w:cs="Arial"/>
                <w:sz w:val="36"/>
                <w:szCs w:val="36"/>
              </w:rPr>
              <w:t>P-Seminar</w:t>
            </w: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0C4456">
              <w:rPr>
                <w:rFonts w:asciiTheme="minorHAnsi" w:hAnsiTheme="minorHAnsi" w:cs="Arial"/>
                <w:sz w:val="28"/>
                <w:szCs w:val="28"/>
              </w:rPr>
              <w:t>im Fach</w:t>
            </w:r>
            <w:r w:rsidRPr="000C4456">
              <w:rPr>
                <w:rFonts w:asciiTheme="minorHAnsi" w:hAnsiTheme="minorHAnsi" w:cs="Arial"/>
                <w:sz w:val="32"/>
                <w:szCs w:val="32"/>
              </w:rPr>
              <w:t>________________________________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 w:type="column"/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Lehrkraft: </w:t>
            </w:r>
            <w:r w:rsidRPr="000C4456">
              <w:rPr>
                <w:rFonts w:asciiTheme="minorHAnsi" w:hAnsiTheme="minorHAnsi" w:cs="Arial"/>
              </w:rPr>
              <w:t>…</w:t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proofErr w:type="spellStart"/>
            <w:r w:rsidRPr="000C4456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0C4456">
              <w:rPr>
                <w:rFonts w:asciiTheme="minorHAnsi" w:hAnsiTheme="minorHAnsi" w:cs="Arial"/>
                <w:b/>
                <w:bCs/>
              </w:rPr>
              <w:t xml:space="preserve">:  </w:t>
            </w:r>
            <w:r w:rsidRPr="000C4456">
              <w:rPr>
                <w:rFonts w:asciiTheme="minorHAnsi" w:hAnsiTheme="minorHAnsi" w:cs="Arial"/>
              </w:rPr>
              <w:t xml:space="preserve">.....  </w:t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 xml:space="preserve">Projektthema: </w:t>
            </w:r>
            <w:r w:rsidRPr="000C4456">
              <w:rPr>
                <w:rFonts w:asciiTheme="minorHAnsi" w:hAnsiTheme="minorHAnsi" w:cs="Arial"/>
              </w:rPr>
              <w:t>…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Inhalte und Methoden der allgemeinen Studien- und Berufsorientierung: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Assessmentcenter-Training bei Herrn Merz (AOK)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Hochschulinformationstage (HIT) - Würzburg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Vortrag zu Alternativen zum Studium (Auslandsaufenthalt,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Bufdi</w:t>
            </w:r>
            <w:proofErr w:type="spellEnd"/>
            <w:r>
              <w:rPr>
                <w:rFonts w:asciiTheme="minorHAnsi" w:hAnsiTheme="minorHAnsi" w:cs="Arial"/>
                <w:bCs/>
                <w:i/>
              </w:rPr>
              <w:t>, FSJ, etc.)</w:t>
            </w:r>
          </w:p>
          <w:p w:rsidR="00491615" w:rsidRDefault="00491615" w:rsidP="00491615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Einführung in das Recherche-System der Agentur für Arbeit (Hr.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Fandrich</w:t>
            </w:r>
            <w:proofErr w:type="spellEnd"/>
            <w:r>
              <w:rPr>
                <w:rFonts w:asciiTheme="minorHAnsi" w:hAnsiTheme="minorHAnsi" w:cs="Arial"/>
                <w:bCs/>
                <w:i/>
              </w:rPr>
              <w:t>, SW)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Zielsetzung des Projekts, Begründung des Themas</w:t>
            </w:r>
            <w:r w:rsidRPr="000C4456">
              <w:rPr>
                <w:rFonts w:asciiTheme="minorHAnsi" w:hAnsiTheme="minorHAnsi" w:cs="Arial"/>
              </w:rPr>
              <w:t>:</w:t>
            </w: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1080"/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C445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Zeitplan im Überblick:</w:t>
            </w: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11/2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12/1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Folgende außerschulischen Kontakte sollen im Verlauf des Seminars geknüpft werden: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ggf. weitere Bemerkungen zum geplanten Verlauf des Seminars: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EA4100" w:rsidRDefault="000C4456">
      <w:r>
        <w:br w:type="textWrapping" w:clear="all"/>
      </w:r>
    </w:p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</w:t>
      </w:r>
      <w:r w:rsidR="00513D7F">
        <w:rPr>
          <w:rFonts w:asciiTheme="minorHAnsi" w:hAnsiTheme="minorHAnsi"/>
          <w:sz w:val="28"/>
          <w:szCs w:val="28"/>
        </w:rPr>
        <w:t>0</w:t>
      </w:r>
      <w:r w:rsidR="00996EC5">
        <w:rPr>
          <w:rFonts w:asciiTheme="minorHAnsi" w:hAnsiTheme="minorHAnsi"/>
          <w:sz w:val="28"/>
          <w:szCs w:val="28"/>
        </w:rPr>
        <w:t>1</w:t>
      </w:r>
      <w:r w:rsidR="00513D7F">
        <w:rPr>
          <w:rFonts w:asciiTheme="minorHAnsi" w:hAnsiTheme="minorHAnsi"/>
          <w:sz w:val="28"/>
          <w:szCs w:val="28"/>
        </w:rPr>
        <w:t>.12.1</w:t>
      </w:r>
      <w:r w:rsidR="00996EC5">
        <w:rPr>
          <w:rFonts w:asciiTheme="minorHAnsi" w:hAnsiTheme="minorHAnsi"/>
          <w:sz w:val="28"/>
          <w:szCs w:val="28"/>
        </w:rPr>
        <w:t>7</w:t>
      </w:r>
      <w:bookmarkStart w:id="0" w:name="_GoBack"/>
      <w:bookmarkEnd w:id="0"/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E0" w:rsidRDefault="005510E0" w:rsidP="00E741B0">
      <w:r>
        <w:separator/>
      </w:r>
    </w:p>
  </w:endnote>
  <w:endnote w:type="continuationSeparator" w:id="0">
    <w:p w:rsidR="005510E0" w:rsidRDefault="005510E0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E0" w:rsidRDefault="005510E0" w:rsidP="00E741B0">
      <w:r>
        <w:separator/>
      </w:r>
    </w:p>
  </w:footnote>
  <w:footnote w:type="continuationSeparator" w:id="0">
    <w:p w:rsidR="005510E0" w:rsidRDefault="005510E0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>Oberstufenjahrgang 201</w:t>
    </w:r>
    <w:r w:rsidR="00996EC5">
      <w:rPr>
        <w:rFonts w:asciiTheme="minorHAnsi" w:hAnsiTheme="minorHAnsi"/>
        <w:b/>
      </w:rPr>
      <w:t>8/2020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="000C4456">
      <w:rPr>
        <w:b/>
        <w:sz w:val="24"/>
        <w:szCs w:val="24"/>
      </w:rPr>
      <w:t>P</w:t>
    </w:r>
    <w:r w:rsidRPr="00E741B0">
      <w:rPr>
        <w:b/>
        <w:sz w:val="24"/>
        <w:szCs w:val="24"/>
      </w:rPr>
      <w:t xml:space="preserve">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0"/>
    <w:rsid w:val="00015001"/>
    <w:rsid w:val="000C4456"/>
    <w:rsid w:val="0040505D"/>
    <w:rsid w:val="00491615"/>
    <w:rsid w:val="00513D7F"/>
    <w:rsid w:val="005510E0"/>
    <w:rsid w:val="006C6567"/>
    <w:rsid w:val="00974A3E"/>
    <w:rsid w:val="00996EC5"/>
    <w:rsid w:val="00B719AE"/>
    <w:rsid w:val="00CC1638"/>
    <w:rsid w:val="00D95660"/>
    <w:rsid w:val="00E741B0"/>
    <w:rsid w:val="00EA4100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99472-4F7B-4F32-A2B9-137CA85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2</cp:revision>
  <dcterms:created xsi:type="dcterms:W3CDTF">2017-09-16T17:07:00Z</dcterms:created>
  <dcterms:modified xsi:type="dcterms:W3CDTF">2017-09-16T17:07:00Z</dcterms:modified>
</cp:coreProperties>
</file>