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</w:t>
      </w:r>
      <w:r w:rsidR="001E6E65">
        <w:t xml:space="preserve">            </w:t>
      </w:r>
      <w:r w:rsidRPr="00E7482B">
        <w:t>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center"/>
        <w:rPr>
          <w:b/>
          <w:sz w:val="32"/>
          <w:szCs w:val="28"/>
        </w:rPr>
      </w:pPr>
      <w:r w:rsidRPr="001E6E65">
        <w:rPr>
          <w:b/>
          <w:sz w:val="32"/>
          <w:szCs w:val="28"/>
        </w:rPr>
        <w:t>Abiturprüfung 201</w:t>
      </w:r>
      <w:r w:rsidR="00A87F72">
        <w:rPr>
          <w:b/>
          <w:sz w:val="32"/>
          <w:szCs w:val="28"/>
        </w:rPr>
        <w:t>8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–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Mündliche Zusatzprüfung</w:t>
      </w:r>
    </w:p>
    <w:p w:rsidR="00E7482B" w:rsidRPr="001E6E65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  <w:r w:rsidRPr="001E6E65">
        <w:rPr>
          <w:sz w:val="28"/>
          <w:szCs w:val="28"/>
        </w:rPr>
        <w:t xml:space="preserve">Name des Schülers:  </w:t>
      </w:r>
      <w:r w:rsidRP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Fach: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Vorbereitungszeit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 xml:space="preserve">von ........................... bis ........................ Uhr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von ........................... bis ........................ Uhr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Schriftführer: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0"/>
        </w:rPr>
      </w:pPr>
      <w:r w:rsidRPr="001E6E65">
        <w:rPr>
          <w:sz w:val="28"/>
        </w:rPr>
        <w:t xml:space="preserve">weitere Anwesende: </w:t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0"/>
        </w:rPr>
      </w:pPr>
    </w:p>
    <w:p w:rsidR="00E7482B" w:rsidRPr="001E6E65" w:rsidRDefault="00E7482B" w:rsidP="00E7482B">
      <w:pPr>
        <w:spacing w:after="0"/>
        <w:jc w:val="both"/>
        <w:rPr>
          <w:b/>
          <w:sz w:val="28"/>
        </w:rPr>
      </w:pPr>
    </w:p>
    <w:p w:rsidR="00E7482B" w:rsidRPr="001E6E65" w:rsidRDefault="001E6E65" w:rsidP="00E7482B">
      <w:pPr>
        <w:spacing w:after="0"/>
        <w:jc w:val="both"/>
        <w:rPr>
          <w:sz w:val="28"/>
        </w:rPr>
      </w:pPr>
      <w:r w:rsidRPr="001E6E65">
        <w:rPr>
          <w:b/>
          <w:bCs/>
          <w:sz w:val="28"/>
        </w:rPr>
        <w:t>Material für die Vorbereitung</w:t>
      </w:r>
      <w:r w:rsidR="00E7482B" w:rsidRPr="001E6E65">
        <w:rPr>
          <w:sz w:val="28"/>
        </w:rPr>
        <w:t xml:space="preserve">: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1E6E65" w:rsidRPr="001E6E65" w:rsidRDefault="001E6E65" w:rsidP="00E7482B">
      <w:pPr>
        <w:spacing w:after="0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s. Anlage(n)</w:t>
      </w: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1E6E65" w:rsidRDefault="00E7482B" w:rsidP="00E7482B">
      <w:pPr>
        <w:spacing w:after="0"/>
        <w:rPr>
          <w:sz w:val="28"/>
          <w:szCs w:val="28"/>
        </w:rPr>
      </w:pPr>
      <w:r w:rsidRPr="001E6E65">
        <w:rPr>
          <w:sz w:val="28"/>
          <w:szCs w:val="28"/>
        </w:rPr>
        <w:t>………………………………..</w:t>
      </w:r>
      <w:r w:rsidRP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……………………………………………</w:t>
      </w:r>
    </w:p>
    <w:p w:rsidR="00E7482B" w:rsidRPr="001E6E65" w:rsidRDefault="00E7482B" w:rsidP="00E7482B">
      <w:pPr>
        <w:spacing w:after="0"/>
        <w:ind w:firstLine="708"/>
        <w:rPr>
          <w:i/>
          <w:sz w:val="28"/>
          <w:szCs w:val="28"/>
        </w:rPr>
      </w:pPr>
      <w:r w:rsidRPr="001E6E65">
        <w:rPr>
          <w:i/>
          <w:sz w:val="28"/>
          <w:szCs w:val="28"/>
        </w:rPr>
        <w:t>Datum</w:t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  <w:t>Unterschrift</w:t>
      </w:r>
    </w:p>
    <w:p w:rsidR="006020A7" w:rsidRDefault="006020A7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1E6E65" w:rsidRDefault="00E7482B" w:rsidP="001E6E65">
      <w:pPr>
        <w:spacing w:after="0"/>
      </w:pPr>
      <w:r w:rsidRPr="006020A7">
        <w:t>Evtl. Hilfsmittel müssen vom Prüfer rechtzeitig in den Vorbereitungsraum gebracht werden!</w:t>
      </w:r>
    </w:p>
    <w:sectPr w:rsidR="001E6E65" w:rsidSect="00BF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 w:rsidP="00F02BFA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 w:rsidP="00F02BFA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bookmarkStart w:id="0" w:name="_GoBack"/>
    <w:bookmarkEnd w:id="0"/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5543550</wp:posOffset>
          </wp:positionH>
          <wp:positionV relativeFrom="paragraph">
            <wp:posOffset>1905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2F4778" w:rsidRDefault="002F4778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1E6E65" w:rsidRDefault="001E6E65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753F5"/>
    <w:rsid w:val="001C797D"/>
    <w:rsid w:val="001E6E65"/>
    <w:rsid w:val="002F4778"/>
    <w:rsid w:val="00330ACB"/>
    <w:rsid w:val="00383F28"/>
    <w:rsid w:val="003E43AA"/>
    <w:rsid w:val="00415284"/>
    <w:rsid w:val="004C04D9"/>
    <w:rsid w:val="006020A7"/>
    <w:rsid w:val="0075766C"/>
    <w:rsid w:val="00820C3D"/>
    <w:rsid w:val="00861161"/>
    <w:rsid w:val="008A5EF5"/>
    <w:rsid w:val="00972C83"/>
    <w:rsid w:val="00A20F7F"/>
    <w:rsid w:val="00A30D19"/>
    <w:rsid w:val="00A87F72"/>
    <w:rsid w:val="00AD0F36"/>
    <w:rsid w:val="00B21563"/>
    <w:rsid w:val="00B4064A"/>
    <w:rsid w:val="00BE0BCF"/>
    <w:rsid w:val="00BF0EBC"/>
    <w:rsid w:val="00C0034F"/>
    <w:rsid w:val="00C05925"/>
    <w:rsid w:val="00CE263B"/>
    <w:rsid w:val="00DA1A5E"/>
    <w:rsid w:val="00DF4939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B717-D8BE-4288-9AD5-FC03032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Hau Reinhold</cp:lastModifiedBy>
  <cp:revision>3</cp:revision>
  <cp:lastPrinted>2016-04-06T10:30:00Z</cp:lastPrinted>
  <dcterms:created xsi:type="dcterms:W3CDTF">2017-12-04T09:19:00Z</dcterms:created>
  <dcterms:modified xsi:type="dcterms:W3CDTF">2017-12-04T09:47:00Z</dcterms:modified>
</cp:coreProperties>
</file>