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9" w:rsidRDefault="0080403B" w:rsidP="0080403B">
      <w:pPr>
        <w:spacing w:after="0" w:line="240" w:lineRule="auto"/>
        <w:rPr>
          <w:b/>
        </w:rPr>
      </w:pPr>
      <w:r w:rsidRPr="0080403B">
        <w:t xml:space="preserve">Aufgabe 1: </w:t>
      </w:r>
      <w:r w:rsidRPr="0080403B">
        <w:tab/>
      </w:r>
      <w:r w:rsidRPr="0080403B">
        <w:rPr>
          <w:b/>
        </w:rPr>
        <w:t>Merkmale der nordamerikanischen Stadt</w:t>
      </w:r>
    </w:p>
    <w:p w:rsidR="0080403B" w:rsidRPr="0080403B" w:rsidRDefault="0080403B" w:rsidP="0080403B">
      <w:pPr>
        <w:spacing w:after="0" w:line="240" w:lineRule="auto"/>
        <w:rPr>
          <w:b/>
        </w:rPr>
      </w:pPr>
    </w:p>
    <w:p w:rsidR="0080403B" w:rsidRPr="0080403B" w:rsidRDefault="0080403B" w:rsidP="0080403B">
      <w:pPr>
        <w:spacing w:after="0" w:line="240" w:lineRule="auto"/>
      </w:pPr>
      <w:r w:rsidRPr="0080403B">
        <w:t>Schachbrettmuster =&gt; einheitliche Größe der Straßenblöcke (geht auf amerikanische Landvermessung im 19. Jhdt. zurück</w:t>
      </w:r>
    </w:p>
    <w:p w:rsidR="0080403B" w:rsidRPr="0080403B" w:rsidRDefault="0080403B" w:rsidP="0080403B">
      <w:pPr>
        <w:spacing w:after="0" w:line="240" w:lineRule="auto"/>
      </w:pPr>
      <w:r w:rsidRPr="0080403B">
        <w:t>Diagonale eher ungewöhnlich (vgl. Broadway)</w:t>
      </w:r>
    </w:p>
    <w:p w:rsidR="0080403B" w:rsidRPr="0080403B" w:rsidRDefault="0080403B" w:rsidP="0080403B">
      <w:pPr>
        <w:spacing w:after="0" w:line="240" w:lineRule="auto"/>
      </w:pPr>
      <w:r w:rsidRPr="0080403B">
        <w:t>CBD im Zentrum als Dienstleistungszentrum mit hohen Bodenpreisen (Hochhäuser) geringer Wohnfunktion, hohe Arbeitsplatzdichte, viele Parkplätze für Pendler</w:t>
      </w:r>
    </w:p>
    <w:p w:rsidR="0080403B" w:rsidRPr="0080403B" w:rsidRDefault="0080403B" w:rsidP="0080403B">
      <w:pPr>
        <w:spacing w:after="0" w:line="240" w:lineRule="auto"/>
      </w:pPr>
      <w:r w:rsidRPr="0080403B">
        <w:t>Übergangszone mit mehrgeschossigen Häusern (Wohnen, Industrie usw.) und Parkmöglichkeiten</w:t>
      </w:r>
    </w:p>
    <w:p w:rsidR="0080403B" w:rsidRPr="0080403B" w:rsidRDefault="0080403B" w:rsidP="0080403B">
      <w:pPr>
        <w:spacing w:after="0" w:line="240" w:lineRule="auto"/>
      </w:pPr>
      <w:r w:rsidRPr="0080403B">
        <w:t>Stadion im Außenbereich (Flächenverbrauch, Nähe zum Zentrum, Revitalisierung des Innenstadtbereichs)</w:t>
      </w:r>
    </w:p>
    <w:p w:rsidR="0080403B" w:rsidRPr="0080403B" w:rsidRDefault="0080403B" w:rsidP="0080403B">
      <w:pPr>
        <w:spacing w:after="0" w:line="240" w:lineRule="auto"/>
      </w:pPr>
    </w:p>
    <w:p w:rsidR="0080403B" w:rsidRDefault="0080403B" w:rsidP="0080403B">
      <w:pPr>
        <w:spacing w:after="0" w:line="240" w:lineRule="auto"/>
        <w:rPr>
          <w:b/>
        </w:rPr>
      </w:pPr>
      <w:r w:rsidRPr="0080403B">
        <w:t xml:space="preserve">Aufgabe 2: </w:t>
      </w:r>
      <w:r w:rsidRPr="0080403B">
        <w:tab/>
      </w:r>
      <w:r w:rsidRPr="0080403B">
        <w:rPr>
          <w:b/>
        </w:rPr>
        <w:t>Entwicklung der nordamerikanischen Stadt</w:t>
      </w:r>
    </w:p>
    <w:p w:rsidR="0080403B" w:rsidRPr="0080403B" w:rsidRDefault="0080403B" w:rsidP="0080403B">
      <w:pPr>
        <w:spacing w:after="0" w:line="240" w:lineRule="auto"/>
      </w:pPr>
    </w:p>
    <w:p w:rsidR="0080403B" w:rsidRPr="0080403B" w:rsidRDefault="0080403B" w:rsidP="0080403B">
      <w:pPr>
        <w:spacing w:after="0" w:line="240" w:lineRule="auto"/>
      </w:pPr>
      <w:r w:rsidRPr="0080403B">
        <w:t>Veränderungen aufgrund der Zunahme der Stadtbevölkerung (PULL- Faktoren)</w:t>
      </w:r>
    </w:p>
    <w:p w:rsidR="0080403B" w:rsidRPr="0080403B" w:rsidRDefault="0080403B" w:rsidP="0080403B">
      <w:pPr>
        <w:spacing w:after="0" w:line="240" w:lineRule="auto"/>
      </w:pPr>
      <w:r w:rsidRPr="0080403B">
        <w:t>Phase 1: konzentrischer Aufbau – Wohnsuburbanisierung (siehe Modell nach Burgess)</w:t>
      </w:r>
    </w:p>
    <w:p w:rsidR="0080403B" w:rsidRPr="0080403B" w:rsidRDefault="0080403B" w:rsidP="0080403B">
      <w:pPr>
        <w:spacing w:after="0" w:line="240" w:lineRule="auto"/>
      </w:pPr>
      <w:r w:rsidRPr="0080403B">
        <w:t>Phase 2: Gewerbesuburbanisierung entlang der Verkehrslinien (</w:t>
      </w:r>
      <w:proofErr w:type="spellStart"/>
      <w:r w:rsidRPr="0080403B">
        <w:t>Motorway</w:t>
      </w:r>
      <w:proofErr w:type="spellEnd"/>
      <w:r w:rsidRPr="0080403B">
        <w:t xml:space="preserve"> und </w:t>
      </w:r>
      <w:proofErr w:type="spellStart"/>
      <w:r w:rsidRPr="0080403B">
        <w:t>Beltway</w:t>
      </w:r>
      <w:proofErr w:type="spellEnd"/>
      <w:r w:rsidRPr="0080403B">
        <w:t xml:space="preserve"> für Pendler aus den Suburbs), innenstädtische Wohngebiete degradieren und werden von Unterschicht bewohnt (Getto-/</w:t>
      </w:r>
      <w:proofErr w:type="spellStart"/>
      <w:r w:rsidRPr="0080403B">
        <w:t>Slumbildung</w:t>
      </w:r>
      <w:proofErr w:type="spellEnd"/>
      <w:r w:rsidRPr="0080403B">
        <w:t xml:space="preserve">) </w:t>
      </w:r>
    </w:p>
    <w:p w:rsidR="0080403B" w:rsidRPr="0080403B" w:rsidRDefault="0080403B" w:rsidP="0080403B">
      <w:pPr>
        <w:spacing w:after="0" w:line="240" w:lineRule="auto"/>
      </w:pPr>
    </w:p>
    <w:p w:rsidR="0080403B" w:rsidRPr="0080403B" w:rsidRDefault="0080403B" w:rsidP="0080403B">
      <w:pPr>
        <w:numPr>
          <w:ilvl w:val="0"/>
          <w:numId w:val="1"/>
        </w:numPr>
        <w:spacing w:after="0" w:line="240" w:lineRule="auto"/>
      </w:pPr>
      <w:r w:rsidRPr="0080403B">
        <w:t>Luxussanierung der Innenstädte (Wohngebiete [Lofts in ehemaligen Fabrikgebäuden], Shopping für v. a. wohlhabende  DINKS und Yuppies) =</w:t>
      </w:r>
      <w:proofErr w:type="spellStart"/>
      <w:r w:rsidRPr="0080403B">
        <w:t>Gentrifizierung</w:t>
      </w:r>
      <w:proofErr w:type="spellEnd"/>
    </w:p>
    <w:p w:rsidR="0080403B" w:rsidRPr="0080403B" w:rsidRDefault="0080403B" w:rsidP="0080403B">
      <w:pPr>
        <w:spacing w:after="0" w:line="240" w:lineRule="auto"/>
      </w:pPr>
    </w:p>
    <w:p w:rsidR="0080403B" w:rsidRDefault="0080403B" w:rsidP="0080403B">
      <w:pPr>
        <w:spacing w:after="0" w:line="240" w:lineRule="auto"/>
        <w:rPr>
          <w:b/>
        </w:rPr>
      </w:pPr>
      <w:r w:rsidRPr="0080403B">
        <w:t>Aufgabe 3:</w:t>
      </w:r>
      <w:r w:rsidRPr="0080403B">
        <w:tab/>
      </w:r>
      <w:r w:rsidRPr="0080403B">
        <w:rPr>
          <w:b/>
        </w:rPr>
        <w:t xml:space="preserve"> Bevölkerungsbewegungen in der nordamerikanischen Stadt</w:t>
      </w:r>
    </w:p>
    <w:p w:rsidR="0080403B" w:rsidRPr="0080403B" w:rsidRDefault="0080403B" w:rsidP="0080403B">
      <w:pPr>
        <w:spacing w:after="0" w:line="240" w:lineRule="auto"/>
        <w:rPr>
          <w:b/>
        </w:rPr>
      </w:pPr>
    </w:p>
    <w:p w:rsidR="0080403B" w:rsidRPr="0080403B" w:rsidRDefault="0080403B" w:rsidP="0080403B">
      <w:pPr>
        <w:tabs>
          <w:tab w:val="left" w:pos="4965"/>
        </w:tabs>
        <w:spacing w:after="0" w:line="240" w:lineRule="auto"/>
      </w:pPr>
      <w:r w:rsidRPr="0080403B">
        <w:t>Weiße ziehen aus den Innenstadtbereichen (außer DINKS) aus Angst vor Kriminalität (PUSH) und Aussicht auf günstigere Bodenpreise, größere Grundstücke und mehr Freizeitangebote (PULL)</w:t>
      </w:r>
    </w:p>
    <w:p w:rsidR="0080403B" w:rsidRPr="0080403B" w:rsidRDefault="0080403B" w:rsidP="0080403B">
      <w:pPr>
        <w:tabs>
          <w:tab w:val="left" w:pos="4965"/>
        </w:tabs>
        <w:spacing w:after="0" w:line="240" w:lineRule="auto"/>
      </w:pPr>
      <w:r w:rsidRPr="0080403B">
        <w:t xml:space="preserve">Schwarze ziehen mittlerweile in den </w:t>
      </w:r>
      <w:proofErr w:type="spellStart"/>
      <w:r w:rsidRPr="0080403B">
        <w:t>suburbansierten</w:t>
      </w:r>
      <w:proofErr w:type="spellEnd"/>
      <w:r w:rsidRPr="0080403B">
        <w:t xml:space="preserve"> Raum, da sie sozial besser gestellt sind</w:t>
      </w:r>
    </w:p>
    <w:p w:rsidR="0080403B" w:rsidRPr="0080403B" w:rsidRDefault="0080403B" w:rsidP="0080403B">
      <w:pPr>
        <w:numPr>
          <w:ilvl w:val="0"/>
          <w:numId w:val="1"/>
        </w:numPr>
        <w:tabs>
          <w:tab w:val="left" w:pos="4965"/>
        </w:tabs>
        <w:spacing w:after="0" w:line="240" w:lineRule="auto"/>
      </w:pPr>
      <w:r w:rsidRPr="0080403B">
        <w:t xml:space="preserve">Wohlhabende Weiße gehen in </w:t>
      </w:r>
      <w:proofErr w:type="spellStart"/>
      <w:r w:rsidRPr="0080403B">
        <w:t>Gated</w:t>
      </w:r>
      <w:proofErr w:type="spellEnd"/>
      <w:r w:rsidRPr="0080403B">
        <w:t xml:space="preserve"> </w:t>
      </w:r>
      <w:proofErr w:type="spellStart"/>
      <w:r w:rsidRPr="0080403B">
        <w:t>Communites</w:t>
      </w:r>
      <w:proofErr w:type="spellEnd"/>
    </w:p>
    <w:p w:rsidR="0080403B" w:rsidRPr="0080403B" w:rsidRDefault="0080403B" w:rsidP="0080403B">
      <w:pPr>
        <w:numPr>
          <w:ilvl w:val="1"/>
          <w:numId w:val="1"/>
        </w:numPr>
        <w:tabs>
          <w:tab w:val="left" w:pos="4965"/>
        </w:tabs>
        <w:spacing w:after="0" w:line="240" w:lineRule="auto"/>
      </w:pPr>
      <w:r w:rsidRPr="0080403B">
        <w:t>Abgeriegelte, teils autonome Siedlungen (eigenes Mall, z.T. Schule, Country Club) der Mittel- und Oberschicht</w:t>
      </w:r>
    </w:p>
    <w:p w:rsidR="0080403B" w:rsidRPr="0080403B" w:rsidRDefault="0080403B" w:rsidP="0080403B">
      <w:pPr>
        <w:numPr>
          <w:ilvl w:val="1"/>
          <w:numId w:val="1"/>
        </w:numPr>
        <w:tabs>
          <w:tab w:val="left" w:pos="4965"/>
        </w:tabs>
        <w:spacing w:after="0" w:line="240" w:lineRule="auto"/>
      </w:pPr>
      <w:r w:rsidRPr="0080403B">
        <w:t>Getrennt durch Sicherheitsvorkehrungen (Zäune, Personal, Kameras)</w:t>
      </w:r>
    </w:p>
    <w:p w:rsidR="0080403B" w:rsidRPr="0080403B" w:rsidRDefault="0080403B" w:rsidP="0080403B">
      <w:pPr>
        <w:numPr>
          <w:ilvl w:val="1"/>
          <w:numId w:val="1"/>
        </w:numPr>
        <w:tabs>
          <w:tab w:val="left" w:pos="4965"/>
        </w:tabs>
        <w:spacing w:after="0" w:line="240" w:lineRule="auto"/>
      </w:pPr>
      <w:r w:rsidRPr="0080403B">
        <w:t>Auflagen der Nachbarschaft</w:t>
      </w:r>
    </w:p>
    <w:p w:rsidR="0080403B" w:rsidRPr="0080403B" w:rsidRDefault="0080403B" w:rsidP="0080403B">
      <w:pPr>
        <w:spacing w:after="0" w:line="240" w:lineRule="auto"/>
      </w:pPr>
      <w:proofErr w:type="spellStart"/>
      <w:r w:rsidRPr="0080403B">
        <w:t>Latinos</w:t>
      </w:r>
      <w:proofErr w:type="spellEnd"/>
      <w:r w:rsidRPr="0080403B">
        <w:t xml:space="preserve"> leben in den Innenstadtbereichen der ehemaligen schwarzen Bevölkerung</w:t>
      </w:r>
    </w:p>
    <w:p w:rsidR="0080403B" w:rsidRPr="0080403B" w:rsidRDefault="0080403B" w:rsidP="0080403B">
      <w:pPr>
        <w:spacing w:after="0" w:line="240" w:lineRule="auto"/>
      </w:pPr>
    </w:p>
    <w:p w:rsidR="0080403B" w:rsidRPr="0080403B" w:rsidRDefault="0080403B" w:rsidP="0080403B">
      <w:pPr>
        <w:spacing w:after="0" w:line="240" w:lineRule="auto"/>
      </w:pPr>
    </w:p>
    <w:p w:rsidR="0080403B" w:rsidRPr="0080403B" w:rsidRDefault="0080403B" w:rsidP="0080403B">
      <w:pPr>
        <w:spacing w:after="0" w:line="240" w:lineRule="auto"/>
        <w:rPr>
          <w:b/>
        </w:rPr>
      </w:pPr>
      <w:r w:rsidRPr="0080403B">
        <w:rPr>
          <w:b/>
        </w:rPr>
        <w:t>Revitalisierungsmaßnahmen in Detroit/Michigan</w:t>
      </w:r>
    </w:p>
    <w:p w:rsidR="0080403B" w:rsidRPr="0080403B" w:rsidRDefault="0080403B" w:rsidP="0080403B">
      <w:pPr>
        <w:spacing w:after="0" w:line="240" w:lineRule="auto"/>
      </w:pPr>
    </w:p>
    <w:p w:rsidR="0080403B" w:rsidRPr="0080403B" w:rsidRDefault="0080403B" w:rsidP="0080403B">
      <w:pPr>
        <w:spacing w:after="0" w:line="240" w:lineRule="auto"/>
      </w:pPr>
      <w:r w:rsidRPr="0080403B">
        <w:t xml:space="preserve">(1) </w:t>
      </w:r>
      <w:r w:rsidRPr="0080403B">
        <w:rPr>
          <w:i/>
        </w:rPr>
        <w:t>Renaissance Center</w:t>
      </w:r>
      <w:r w:rsidRPr="0080403B">
        <w:t xml:space="preserve"> an der </w:t>
      </w:r>
      <w:proofErr w:type="spellStart"/>
      <w:r w:rsidRPr="0080403B">
        <w:t>Waterfront</w:t>
      </w:r>
      <w:proofErr w:type="spellEnd"/>
      <w:r w:rsidRPr="0080403B">
        <w:t xml:space="preserve"> mit Büroräumen und GM Zentrale</w:t>
      </w:r>
    </w:p>
    <w:p w:rsidR="0080403B" w:rsidRPr="0080403B" w:rsidRDefault="0080403B" w:rsidP="0080403B">
      <w:pPr>
        <w:spacing w:after="0" w:line="240" w:lineRule="auto"/>
      </w:pPr>
      <w:r w:rsidRPr="0080403B">
        <w:t xml:space="preserve">=&gt; Schaffung von 15 000 Arbeitsplätzen, Angebote für EW und Touristen: Hotel, Geschäfte Restaurant </w:t>
      </w:r>
      <w:proofErr w:type="spellStart"/>
      <w:r w:rsidRPr="0080403B">
        <w:t>and</w:t>
      </w:r>
      <w:proofErr w:type="spellEnd"/>
      <w:r w:rsidRPr="0080403B">
        <w:t xml:space="preserve"> Bar</w:t>
      </w:r>
    </w:p>
    <w:p w:rsidR="0080403B" w:rsidRPr="0080403B" w:rsidRDefault="0080403B" w:rsidP="0080403B">
      <w:pPr>
        <w:spacing w:after="0" w:line="240" w:lineRule="auto"/>
      </w:pPr>
    </w:p>
    <w:p w:rsidR="0080403B" w:rsidRPr="0080403B" w:rsidRDefault="0080403B" w:rsidP="0080403B">
      <w:pPr>
        <w:spacing w:after="0" w:line="240" w:lineRule="auto"/>
      </w:pPr>
      <w:r w:rsidRPr="0080403B">
        <w:t xml:space="preserve">(2) </w:t>
      </w:r>
      <w:r w:rsidRPr="0080403B">
        <w:rPr>
          <w:i/>
        </w:rPr>
        <w:t xml:space="preserve">People </w:t>
      </w:r>
      <w:proofErr w:type="spellStart"/>
      <w:r w:rsidRPr="0080403B">
        <w:rPr>
          <w:i/>
        </w:rPr>
        <w:t>Mover</w:t>
      </w:r>
      <w:proofErr w:type="spellEnd"/>
      <w:r w:rsidRPr="0080403B">
        <w:t xml:space="preserve">: ÖPNV zur Verbindung von Parkplätzen mit Renaissance Center =&gt; Bessere Erreichbarkeit der </w:t>
      </w:r>
      <w:proofErr w:type="spellStart"/>
      <w:r w:rsidRPr="0080403B">
        <w:t>Downtown</w:t>
      </w:r>
      <w:proofErr w:type="spellEnd"/>
      <w:r w:rsidRPr="0080403B">
        <w:t xml:space="preserve"> für Touristen, Aufwertung der </w:t>
      </w:r>
      <w:proofErr w:type="spellStart"/>
      <w:r w:rsidRPr="0080403B">
        <w:t>Downtown</w:t>
      </w:r>
      <w:proofErr w:type="spellEnd"/>
    </w:p>
    <w:p w:rsidR="0080403B" w:rsidRPr="0080403B" w:rsidRDefault="0080403B" w:rsidP="0080403B">
      <w:pPr>
        <w:spacing w:after="0" w:line="240" w:lineRule="auto"/>
      </w:pPr>
    </w:p>
    <w:p w:rsidR="0080403B" w:rsidRPr="0080403B" w:rsidRDefault="0080403B" w:rsidP="0080403B">
      <w:pPr>
        <w:spacing w:after="0" w:line="240" w:lineRule="auto"/>
      </w:pPr>
      <w:r w:rsidRPr="0080403B">
        <w:t xml:space="preserve">(3) </w:t>
      </w:r>
      <w:r w:rsidRPr="0080403B">
        <w:rPr>
          <w:i/>
        </w:rPr>
        <w:t>Casinos</w:t>
      </w:r>
      <w:r w:rsidRPr="0080403B">
        <w:t xml:space="preserve"> =&gt; Attraktiv für Touristen/ Pull- Faktor für Umland, Arbeitsplätze, Steuereinnahmen aus Gewinnen der Gäste</w:t>
      </w:r>
    </w:p>
    <w:p w:rsidR="0080403B" w:rsidRPr="0080403B" w:rsidRDefault="0080403B" w:rsidP="0080403B">
      <w:pPr>
        <w:spacing w:after="0" w:line="240" w:lineRule="auto"/>
      </w:pPr>
    </w:p>
    <w:p w:rsidR="0080403B" w:rsidRPr="0080403B" w:rsidRDefault="0080403B" w:rsidP="0080403B">
      <w:pPr>
        <w:spacing w:after="0" w:line="240" w:lineRule="auto"/>
      </w:pPr>
      <w:r w:rsidRPr="0080403B">
        <w:t>(4) Parkplätze =&gt; bessere Erreichbarkeit der Innenstadt für Pendler und Besucher, die kulturelles Angebot und Einkaufsmöglichkeiten nutzen möchten</w:t>
      </w:r>
    </w:p>
    <w:p w:rsidR="0080403B" w:rsidRPr="0080403B" w:rsidRDefault="0080403B" w:rsidP="0080403B">
      <w:pPr>
        <w:spacing w:after="0" w:line="240" w:lineRule="auto"/>
      </w:pPr>
    </w:p>
    <w:sectPr w:rsidR="0080403B" w:rsidRPr="0080403B" w:rsidSect="00D66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5E0E"/>
    <w:multiLevelType w:val="hybridMultilevel"/>
    <w:tmpl w:val="70D29876"/>
    <w:lvl w:ilvl="0" w:tplc="453C9C8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03B"/>
    <w:rsid w:val="0080403B"/>
    <w:rsid w:val="00965F1D"/>
    <w:rsid w:val="00AB0B18"/>
    <w:rsid w:val="00D6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4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2014-02-16T11:55:00Z</dcterms:created>
  <dcterms:modified xsi:type="dcterms:W3CDTF">2014-02-16T12:06:00Z</dcterms:modified>
</cp:coreProperties>
</file>